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55C45E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75B4435" w14:textId="77777777" w:rsidR="00AE653A" w:rsidRDefault="00CA3085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OŚWIADCZENIE O WYRAŻENIU ZGODY</w:t>
      </w:r>
    </w:p>
    <w:p w14:paraId="13547B0D" w14:textId="332A45F4" w:rsidR="00AE653A" w:rsidRDefault="00CA3085">
      <w:pPr>
        <w:pStyle w:val="Akapitzli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PRZETWARZANIE DANYCH OSOBOWYCH</w:t>
      </w:r>
      <w:r>
        <w:rPr>
          <w:rFonts w:ascii="Times New Roman" w:hAnsi="Times New Roman" w:cs="Times New Roman"/>
          <w:sz w:val="24"/>
          <w:szCs w:val="24"/>
        </w:rPr>
        <w:br/>
        <w:t>I PUBLIKACJĘ WIZERUNKU</w:t>
      </w:r>
      <w:bookmarkStart w:id="0" w:name="_GoBack"/>
      <w:bookmarkEnd w:id="0"/>
    </w:p>
    <w:p w14:paraId="77CA764E" w14:textId="67DD13F7" w:rsidR="00FE2660" w:rsidRDefault="00FE2660" w:rsidP="00FE2660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228"/>
        <w:gridCol w:w="5228"/>
      </w:tblGrid>
      <w:tr w:rsidR="00FE2660" w:rsidRPr="00FE2660" w14:paraId="68F275FB" w14:textId="77777777" w:rsidTr="00FE2660">
        <w:trPr>
          <w:trHeight w:val="676"/>
        </w:trPr>
        <w:tc>
          <w:tcPr>
            <w:tcW w:w="10456" w:type="dxa"/>
            <w:gridSpan w:val="2"/>
          </w:tcPr>
          <w:p w14:paraId="0026BB77" w14:textId="77777777" w:rsidR="00FE2660" w:rsidRPr="00FE2660" w:rsidRDefault="00FE2660" w:rsidP="005A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660">
              <w:rPr>
                <w:rFonts w:ascii="Times New Roman" w:hAnsi="Times New Roman" w:cs="Times New Roman"/>
                <w:sz w:val="24"/>
                <w:szCs w:val="24"/>
              </w:rPr>
              <w:t>Imię i nazwisko uczestnika:</w:t>
            </w:r>
          </w:p>
        </w:tc>
      </w:tr>
      <w:tr w:rsidR="00FE2660" w:rsidRPr="00FE2660" w14:paraId="2F4CB5E4" w14:textId="77777777" w:rsidTr="004B2B2B">
        <w:trPr>
          <w:trHeight w:val="676"/>
        </w:trPr>
        <w:tc>
          <w:tcPr>
            <w:tcW w:w="5228" w:type="dxa"/>
          </w:tcPr>
          <w:p w14:paraId="7226403F" w14:textId="77777777" w:rsidR="00FE2660" w:rsidRPr="00FE2660" w:rsidRDefault="00FE2660" w:rsidP="005A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660">
              <w:rPr>
                <w:rFonts w:ascii="Times New Roman" w:hAnsi="Times New Roman" w:cs="Times New Roman"/>
                <w:sz w:val="24"/>
                <w:szCs w:val="24"/>
              </w:rPr>
              <w:t>Nr telefonu (opcjonalnie):</w:t>
            </w:r>
          </w:p>
        </w:tc>
        <w:tc>
          <w:tcPr>
            <w:tcW w:w="5228" w:type="dxa"/>
          </w:tcPr>
          <w:p w14:paraId="38A50F67" w14:textId="693F38ED" w:rsidR="00FE2660" w:rsidRPr="00FE2660" w:rsidRDefault="00FE2660" w:rsidP="005A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Wiek uczestnika:</w:t>
            </w:r>
          </w:p>
        </w:tc>
      </w:tr>
      <w:tr w:rsidR="00FE2660" w:rsidRPr="00FE2660" w14:paraId="41EDEDFD" w14:textId="77777777" w:rsidTr="00FE2660">
        <w:trPr>
          <w:trHeight w:val="676"/>
        </w:trPr>
        <w:tc>
          <w:tcPr>
            <w:tcW w:w="10456" w:type="dxa"/>
            <w:gridSpan w:val="2"/>
          </w:tcPr>
          <w:p w14:paraId="2CEAACA5" w14:textId="77777777" w:rsidR="00FE2660" w:rsidRPr="00FE2660" w:rsidRDefault="00FE2660" w:rsidP="005A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660">
              <w:rPr>
                <w:rFonts w:ascii="Times New Roman" w:hAnsi="Times New Roman" w:cs="Times New Roman"/>
                <w:sz w:val="24"/>
                <w:szCs w:val="24"/>
              </w:rPr>
              <w:t>Imię i nazwisko opiekuna:</w:t>
            </w:r>
          </w:p>
        </w:tc>
      </w:tr>
      <w:tr w:rsidR="00FE2660" w:rsidRPr="00FE2660" w14:paraId="43910C37" w14:textId="77777777" w:rsidTr="00FE2660">
        <w:trPr>
          <w:trHeight w:val="676"/>
        </w:trPr>
        <w:tc>
          <w:tcPr>
            <w:tcW w:w="10456" w:type="dxa"/>
            <w:gridSpan w:val="2"/>
          </w:tcPr>
          <w:p w14:paraId="5FCFD7A7" w14:textId="77777777" w:rsidR="00FE2660" w:rsidRPr="00FE2660" w:rsidRDefault="00FE2660" w:rsidP="005A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660">
              <w:rPr>
                <w:rFonts w:ascii="Times New Roman" w:hAnsi="Times New Roman" w:cs="Times New Roman"/>
                <w:sz w:val="24"/>
                <w:szCs w:val="24"/>
              </w:rPr>
              <w:t>Nr telefonu:</w:t>
            </w:r>
          </w:p>
        </w:tc>
      </w:tr>
      <w:tr w:rsidR="00FE2660" w:rsidRPr="00FE2660" w14:paraId="2BAD3D90" w14:textId="77777777" w:rsidTr="00FE2660">
        <w:trPr>
          <w:trHeight w:val="676"/>
        </w:trPr>
        <w:tc>
          <w:tcPr>
            <w:tcW w:w="10456" w:type="dxa"/>
            <w:gridSpan w:val="2"/>
          </w:tcPr>
          <w:p w14:paraId="2E8E7F0F" w14:textId="77777777" w:rsidR="00FE2660" w:rsidRPr="00FE2660" w:rsidRDefault="00FE2660" w:rsidP="005A43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2660">
              <w:rPr>
                <w:rFonts w:ascii="Times New Roman" w:hAnsi="Times New Roman" w:cs="Times New Roman"/>
                <w:sz w:val="24"/>
                <w:szCs w:val="24"/>
              </w:rPr>
              <w:t>e-mail:</w:t>
            </w:r>
          </w:p>
        </w:tc>
      </w:tr>
    </w:tbl>
    <w:p w14:paraId="2B015460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D0EB89F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68CD8C1E" w14:textId="77777777" w:rsidR="00AE653A" w:rsidRDefault="00CA3085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sz w:val="24"/>
          <w:szCs w:val="24"/>
        </w:rPr>
        <w:t xml:space="preserve">Na podstawie art. 6 ust. 1 lit. a Rozporządzenia Parlamentu Europejskiego i Rady (UE) 2016/678 z dnia 27 kwietnia 2016 r. w sprawie ochrony osób fizycznych w związku z przetwarzaniem danych osobowych i w sprawie swobodnego przepływu tych danych oraz uchylenia dyrektywy 95/46/WE (ogólne rozporządzenie o ochronie danych osobowych) wyrażam zgodę na przetwarzanie danych osobowych dziecka znajdującego się pod moją opieką przez Dyrektora Mareckiego Ośrodka Kultury im. Tadeusza </w:t>
      </w:r>
      <w:proofErr w:type="spellStart"/>
      <w:r>
        <w:rPr>
          <w:rFonts w:ascii="Times New Roman" w:hAnsi="Times New Roman" w:cs="Times New Roman"/>
          <w:sz w:val="24"/>
          <w:szCs w:val="24"/>
        </w:rPr>
        <w:t>Lużyńskiego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ul. Fabryczna 2, 05-270 Marki, w celu umożliwienia dobrowolnego uczestnictwa w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realizowanym przez MOK przedsięwzięciu o charakterze publicznym wynikających z art. 1 ustawy z dnia 25.10.1991 r. o organizowaniu i prowadzeniu działalności kulturalnej. Zakres przetwarzanych danych osobowych obejmuje:</w:t>
      </w:r>
    </w:p>
    <w:p w14:paraId="30854B84" w14:textId="4D09435A" w:rsidR="00AE653A" w:rsidRDefault="00CA308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dane identyfikacyjne uczestnika: imię, nazwisko, </w:t>
      </w:r>
      <w:r w:rsidR="002052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wiek, </w:t>
      </w:r>
      <w:r w:rsidR="00FE2660">
        <w:rPr>
          <w:rFonts w:ascii="Times New Roman" w:eastAsia="Times New Roman" w:hAnsi="Times New Roman" w:cs="Times New Roman"/>
          <w:sz w:val="24"/>
          <w:szCs w:val="24"/>
          <w:lang w:eastAsia="pl-PL"/>
        </w:rPr>
        <w:t>nr telefonu</w:t>
      </w:r>
      <w:r w:rsidR="0020525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(opcjonalnie)</w:t>
      </w:r>
    </w:p>
    <w:p w14:paraId="04AEE105" w14:textId="65882618" w:rsidR="00AE653A" w:rsidRDefault="00CA308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dane identyfikacyjne opiekuna (w przypadku uczestników małoletnich): imię, nazwisko, nr telefonu</w:t>
      </w:r>
      <w:r w:rsidR="00FE2660">
        <w:rPr>
          <w:rFonts w:ascii="Times New Roman" w:eastAsia="Times New Roman" w:hAnsi="Times New Roman" w:cs="Times New Roman"/>
          <w:sz w:val="24"/>
          <w:szCs w:val="24"/>
          <w:lang w:eastAsia="pl-PL"/>
        </w:rPr>
        <w:t>, e-mail</w:t>
      </w:r>
    </w:p>
    <w:p w14:paraId="43FB3D08" w14:textId="77777777" w:rsidR="00AE653A" w:rsidRDefault="00CA3085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publikację wizerunku uczestnika (fotografie, film) na potrzeby promocyjne MOK. Publikacja wizerunku obejmuje pomieszczenia MOK, stronę internetową oraz media społecznościowe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youtube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facebook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instagram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administrowane przez MOK.  </w:t>
      </w:r>
    </w:p>
    <w:p w14:paraId="186128EF" w14:textId="77777777" w:rsidR="00AE653A" w:rsidRDefault="00AE653A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26C282C" w14:textId="77777777" w:rsidR="00AE653A" w:rsidRDefault="00CA3085">
      <w:pPr>
        <w:spacing w:after="0"/>
        <w:rPr>
          <w:rFonts w:ascii="Times New Roman" w:eastAsia="Times New Roman" w:hAnsi="Times New Roman" w:cs="Times New Roman"/>
          <w:color w:val="353535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color w:val="353535"/>
          <w:sz w:val="24"/>
          <w:szCs w:val="24"/>
          <w:lang w:eastAsia="pl-PL"/>
        </w:rPr>
        <w:t xml:space="preserve"> </w:t>
      </w:r>
    </w:p>
    <w:p w14:paraId="6A4E0788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4E83EDA8" w14:textId="77777777" w:rsidR="00AE653A" w:rsidRDefault="00AE653A">
      <w:pPr>
        <w:pStyle w:val="Akapitzlist"/>
        <w:rPr>
          <w:rFonts w:ascii="Times New Roman" w:hAnsi="Times New Roman" w:cs="Times New Roman"/>
          <w:sz w:val="24"/>
          <w:szCs w:val="24"/>
        </w:rPr>
      </w:pPr>
    </w:p>
    <w:p w14:paraId="36412C89" w14:textId="77777777" w:rsidR="00AE653A" w:rsidRDefault="00AE653A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</w:p>
    <w:p w14:paraId="7D5649D3" w14:textId="77777777" w:rsidR="00AE653A" w:rsidRDefault="00CA3085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……………………………………………….</w:t>
      </w:r>
    </w:p>
    <w:p w14:paraId="725B1D7C" w14:textId="77777777" w:rsidR="00AE653A" w:rsidRDefault="00CA3085">
      <w:pPr>
        <w:pStyle w:val="Akapitzlist"/>
        <w:ind w:left="453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Data, imię nazwisko uczestnika lub opiekuna</w:t>
      </w:r>
    </w:p>
    <w:p w14:paraId="2C870560" w14:textId="77777777" w:rsidR="00AE653A" w:rsidRDefault="00CA3085">
      <w:r>
        <w:br w:type="page"/>
      </w:r>
    </w:p>
    <w:p w14:paraId="52E5F9EF" w14:textId="77777777" w:rsidR="00AE653A" w:rsidRDefault="00CA3085">
      <w:pPr>
        <w:spacing w:after="150"/>
        <w:jc w:val="center"/>
        <w:rPr>
          <w:rFonts w:ascii="Calibri" w:eastAsia="Times New Roman" w:hAnsi="Calibri" w:cs="Calibri"/>
          <w:b/>
          <w:bCs/>
          <w:sz w:val="20"/>
          <w:szCs w:val="20"/>
        </w:rPr>
      </w:pPr>
      <w:r>
        <w:rPr>
          <w:rFonts w:ascii="Calibri" w:eastAsia="Times New Roman" w:hAnsi="Calibri" w:cs="Calibri"/>
          <w:b/>
          <w:bCs/>
          <w:sz w:val="20"/>
          <w:szCs w:val="20"/>
        </w:rPr>
        <w:lastRenderedPageBreak/>
        <w:t>KLAUZULA INFORMACYJNA O PRZETWARZANIU DANYCH OSOBOWYCH</w:t>
      </w:r>
    </w:p>
    <w:p w14:paraId="5BB2194B" w14:textId="77777777" w:rsidR="00AE653A" w:rsidRDefault="00CA3085">
      <w:pPr>
        <w:spacing w:after="150"/>
        <w:rPr>
          <w:rFonts w:ascii="Calibri" w:eastAsia="Times New Roman" w:hAnsi="Calibri" w:cs="Calibri"/>
          <w:bCs/>
          <w:sz w:val="16"/>
          <w:szCs w:val="16"/>
        </w:rPr>
      </w:pPr>
      <w:r>
        <w:rPr>
          <w:rFonts w:ascii="Calibri" w:eastAsia="Times New Roman" w:hAnsi="Calibri" w:cs="Calibri"/>
          <w:bCs/>
          <w:sz w:val="16"/>
          <w:szCs w:val="16"/>
        </w:rPr>
        <w:t>W związku z realizacją wymogów Rozporządzenia Parlamentu Europejskiego i Rady (UE) 2016/679 z dnia 27 kwietnia 2016 r. w sprawie ochrony osób fizycznych w związku z przetwarzaniem danych osobowych i w sprawie swobodnego przepływu takich danych oraz uchylenia dyrektywy 95/46/WE (ogólne rozporządzenie o ochronie danych „RODO”), informujemy o zasadach przetwarzania Pani/Pana danych osobowych oraz o przysługujących Pani/Panu prawach z tym związanych.</w:t>
      </w:r>
    </w:p>
    <w:p w14:paraId="5A81396C" w14:textId="77777777" w:rsidR="00AE653A" w:rsidRDefault="00CA3085">
      <w:pPr>
        <w:spacing w:after="150"/>
        <w:rPr>
          <w:rFonts w:ascii="Calibri" w:hAnsi="Calibri" w:cs="Calibri"/>
          <w:sz w:val="16"/>
          <w:szCs w:val="16"/>
        </w:rPr>
      </w:pPr>
      <w:r>
        <w:rPr>
          <w:rFonts w:ascii="Calibri" w:eastAsia="Times New Roman" w:hAnsi="Calibri" w:cs="Calibri"/>
          <w:bCs/>
          <w:sz w:val="16"/>
          <w:szCs w:val="16"/>
        </w:rPr>
        <w:t xml:space="preserve">Poniższe zasady stosuje się począwszy od </w:t>
      </w:r>
      <w:r>
        <w:rPr>
          <w:rFonts w:ascii="Calibri" w:eastAsia="Times New Roman" w:hAnsi="Calibri" w:cs="Calibri"/>
          <w:bCs/>
          <w:sz w:val="16"/>
          <w:szCs w:val="16"/>
          <w:u w:val="single"/>
        </w:rPr>
        <w:t>25 maja 2018 roku</w:t>
      </w:r>
      <w:r>
        <w:rPr>
          <w:rFonts w:ascii="Calibri" w:hAnsi="Calibri" w:cs="Calibri"/>
          <w:sz w:val="16"/>
          <w:szCs w:val="16"/>
          <w:u w:val="single"/>
        </w:rPr>
        <w:t>.</w:t>
      </w:r>
    </w:p>
    <w:p w14:paraId="2A84C2A5" w14:textId="77777777" w:rsidR="00AE653A" w:rsidRDefault="00CA3085">
      <w:pPr>
        <w:pStyle w:val="Akapitzlist"/>
        <w:numPr>
          <w:ilvl w:val="0"/>
          <w:numId w:val="3"/>
        </w:numPr>
        <w:spacing w:after="200" w:line="276" w:lineRule="auto"/>
        <w:ind w:left="0" w:firstLine="0"/>
        <w:rPr>
          <w:rFonts w:ascii="Calibri" w:eastAsia="Times New Roman" w:hAnsi="Calibri" w:cs="Calibri"/>
          <w:bCs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Administratorem Pani/Pana danych osobowych przetwarzanych w Mareckim Ośrodku Kultury w Markach jest: Dyrektor </w:t>
      </w:r>
      <w:r>
        <w:rPr>
          <w:rStyle w:val="Pogrubienie"/>
          <w:rFonts w:ascii="Calibri" w:hAnsi="Calibri" w:cs="Calibri"/>
          <w:sz w:val="16"/>
          <w:szCs w:val="16"/>
        </w:rPr>
        <w:t xml:space="preserve">Mareckiego Ośrodka Kultury im. Tadeusza </w:t>
      </w:r>
      <w:proofErr w:type="spellStart"/>
      <w:r>
        <w:rPr>
          <w:rStyle w:val="Pogrubienie"/>
          <w:rFonts w:ascii="Calibri" w:hAnsi="Calibri" w:cs="Calibri"/>
          <w:sz w:val="16"/>
          <w:szCs w:val="16"/>
        </w:rPr>
        <w:t>Lużyńskiego</w:t>
      </w:r>
      <w:proofErr w:type="spellEnd"/>
      <w:r>
        <w:rPr>
          <w:rStyle w:val="Pogrubienie"/>
          <w:rFonts w:ascii="Calibri" w:hAnsi="Calibri" w:cs="Calibri"/>
          <w:sz w:val="16"/>
          <w:szCs w:val="16"/>
        </w:rPr>
        <w:t>, ul Fabryczna 2, 05-270 Marki, zwanego dalej „MOK”</w:t>
      </w:r>
      <w:r>
        <w:rPr>
          <w:rFonts w:ascii="Calibri" w:eastAsia="Times New Roman" w:hAnsi="Calibri" w:cs="Calibri"/>
          <w:b/>
          <w:bCs/>
          <w:sz w:val="16"/>
          <w:szCs w:val="16"/>
        </w:rPr>
        <w:t>.</w:t>
      </w:r>
      <w:r>
        <w:rPr>
          <w:rFonts w:ascii="Calibri" w:eastAsia="Times New Roman" w:hAnsi="Calibri" w:cs="Calibri"/>
          <w:bCs/>
          <w:sz w:val="16"/>
          <w:szCs w:val="16"/>
        </w:rPr>
        <w:t xml:space="preserve"> </w:t>
      </w:r>
    </w:p>
    <w:p w14:paraId="422C08AF" w14:textId="77777777" w:rsidR="00AE653A" w:rsidRDefault="00CA3085">
      <w:pPr>
        <w:pStyle w:val="Akapitzlist"/>
        <w:numPr>
          <w:ilvl w:val="0"/>
          <w:numId w:val="3"/>
        </w:numPr>
        <w:spacing w:after="0" w:line="276" w:lineRule="auto"/>
        <w:ind w:left="0" w:firstLine="0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Jeśli ma Pani/Pan pytania dotyczące sposobu i zakresu przetwarzania Pani/Pana danych osobowych w zakresie działania MOK a także przysługujących Pani/Panu uprawnień, informacje można uzyskać kierując pytania na adres e-mail siedziby Administratora: mokmarki@mokmarki.pl</w:t>
      </w:r>
      <w:r>
        <w:rPr>
          <w:rFonts w:ascii="Calibri" w:hAnsi="Calibri" w:cs="Calibri"/>
          <w:b/>
          <w:sz w:val="16"/>
          <w:szCs w:val="16"/>
        </w:rPr>
        <w:t>.</w:t>
      </w:r>
    </w:p>
    <w:p w14:paraId="2E560C20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Administrator danych osobowych – Dyrektor MOK - przetwarza Pani/Pana dane osobowe na podstawie:</w:t>
      </w:r>
    </w:p>
    <w:p w14:paraId="361BE657" w14:textId="77777777" w:rsidR="00AE653A" w:rsidRDefault="00CA3085">
      <w:pPr>
        <w:pStyle w:val="Akapitzlist"/>
        <w:numPr>
          <w:ilvl w:val="0"/>
          <w:numId w:val="5"/>
        </w:numPr>
        <w:spacing w:after="0" w:line="276" w:lineRule="auto"/>
        <w:ind w:left="0" w:firstLine="0"/>
        <w:textAlignment w:val="baseline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>obowiązujących przepisów prawa w szczególności objętych Ustawą z dnia 25 października1991 r. o organizowaniu i prowadzeniu działalności kulturalnej,</w:t>
      </w:r>
    </w:p>
    <w:p w14:paraId="676072B7" w14:textId="77777777" w:rsidR="00AE653A" w:rsidRDefault="00CA3085">
      <w:pPr>
        <w:pStyle w:val="Akapitzlist"/>
        <w:numPr>
          <w:ilvl w:val="0"/>
          <w:numId w:val="5"/>
        </w:numPr>
        <w:spacing w:after="0" w:line="276" w:lineRule="auto"/>
        <w:ind w:left="0" w:firstLine="0"/>
        <w:textAlignment w:val="baseline"/>
        <w:rPr>
          <w:rFonts w:ascii="Calibri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zawartych umów,</w:t>
      </w:r>
    </w:p>
    <w:p w14:paraId="7A1DD1E2" w14:textId="77777777" w:rsidR="00AE653A" w:rsidRDefault="00CA3085">
      <w:pPr>
        <w:pStyle w:val="Akapitzlist"/>
        <w:numPr>
          <w:ilvl w:val="0"/>
          <w:numId w:val="5"/>
        </w:numPr>
        <w:spacing w:after="0" w:line="276" w:lineRule="auto"/>
        <w:ind w:left="0" w:firstLine="0"/>
        <w:textAlignment w:val="baseline"/>
        <w:rPr>
          <w:rFonts w:ascii="Calibri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na podstawie udzielonej zgody.</w:t>
      </w:r>
    </w:p>
    <w:p w14:paraId="6509D185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Pani/Pana dane osobowe przetwarzane są w celu/celach wypełnienia obowiązków prawnych ciążących na MOK w szczególności:</w:t>
      </w:r>
    </w:p>
    <w:p w14:paraId="44B7D66C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tworzenia, upowszechniania i ochrony kultury oraz pobudzania aktywności społecznej i kulturalnej szczególności mieszkańców Marek,</w:t>
      </w:r>
    </w:p>
    <w:p w14:paraId="5BA9D7C8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rozpoznawania, rozwijania i zaspokajania zainteresowań oraz potrzeb kulturalnych i intelektualnych mieszkańców Marek oraz prezentacja i promocja amatorskiego ruchu artystycznego oraz twórczości,</w:t>
      </w:r>
    </w:p>
    <w:p w14:paraId="1DC7F8BD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realizacji zawieranych umów na rzecz działań zmierzających do rozwijania i zaspokajania potrzeb kulturalnych społeczności,</w:t>
      </w:r>
    </w:p>
    <w:p w14:paraId="1B9E1F6A" w14:textId="77777777" w:rsidR="00AE653A" w:rsidRDefault="00CA3085">
      <w:pPr>
        <w:pStyle w:val="Akapitzlist"/>
        <w:numPr>
          <w:ilvl w:val="0"/>
          <w:numId w:val="2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pozostałych przypadkach Pani/Pana dane osobowe przetwarzane są wyłącznie na podstawie wcześniej udzielonej zgody w zakresie i celu określonym w treści zgody.</w:t>
      </w:r>
    </w:p>
    <w:p w14:paraId="1C27D43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związku z przetwarzaniem danych w celach o których mowa w pkt 4 odbiorcami Pani/Pana danych osobowych mogą być:</w:t>
      </w:r>
    </w:p>
    <w:p w14:paraId="3F04157F" w14:textId="77777777" w:rsidR="00AE653A" w:rsidRDefault="00CA3085">
      <w:pPr>
        <w:pStyle w:val="Akapitzlist"/>
        <w:numPr>
          <w:ilvl w:val="0"/>
          <w:numId w:val="6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organy władzy publicznej oraz podmioty wykonujące zadania publiczne lub działające na zlecenie organów władzy publicznej, w zakresie i w celach, które wynikają z przepisów powszechnie obowiązującego prawa,</w:t>
      </w:r>
    </w:p>
    <w:p w14:paraId="1AB97DBC" w14:textId="77777777" w:rsidR="00AE653A" w:rsidRDefault="00CA3085">
      <w:pPr>
        <w:pStyle w:val="Akapitzlist"/>
        <w:numPr>
          <w:ilvl w:val="0"/>
          <w:numId w:val="6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inne podmioty, które na podstawie stosownych umów podpisanych z MOK przetwarzają dane osobowe dla których Administratorem jest Dyrektor MOK.</w:t>
      </w:r>
    </w:p>
    <w:p w14:paraId="59194B8B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Pani/Pana dane osobowe będą przechowywane przez okres niezbędny do realizacji celów określonych w pkt 4, a po tym czasie przez okres oraz w zakresie wymaganym przez przepisy powszechnie obowiązującego prawa.</w:t>
      </w:r>
    </w:p>
    <w:p w14:paraId="3A7400D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związku z przetwarzaniem Pani/Pana danych osobowych przysługują Pani/Panu następujące uprawnienia:</w:t>
      </w:r>
    </w:p>
    <w:p w14:paraId="0F502C4B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dostępu do danych osobowych, w tym prawo do uzyskania kopii tych danych,</w:t>
      </w:r>
    </w:p>
    <w:p w14:paraId="11BFEEF9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żądania sprostowania (poprawiania) danych osobowych w przypadku, gdy dane są nieprawidłowe lub niekompletne,</w:t>
      </w:r>
    </w:p>
    <w:p w14:paraId="0B3F8301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żądania usunięcia danych osobowych (tzw. prawo do bycia zapomnianym), w przypadku, gdy:</w:t>
      </w:r>
    </w:p>
    <w:p w14:paraId="1E9167DA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dane nie są już niezbędne do celów, dla których były zebrane lub w inny sposób przetwarzane,</w:t>
      </w:r>
    </w:p>
    <w:p w14:paraId="4B49C94C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dotyczą, wniosła sprzeciw wobec przetwarzania danych osobowych,</w:t>
      </w:r>
    </w:p>
    <w:p w14:paraId="68BC3DCD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 wycofała zgodę na przetwarzanie danych osobowych, która jest podstawą przetwarzania danych i nie ma innej podstawy prawnej przetwarzania danych,</w:t>
      </w:r>
    </w:p>
    <w:p w14:paraId="189BCF78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dane osobowe przetwarzane są niezgodnie z prawem,</w:t>
      </w:r>
    </w:p>
    <w:p w14:paraId="2C72FAF2" w14:textId="77777777" w:rsidR="00AE653A" w:rsidRDefault="00CA3085">
      <w:pPr>
        <w:pStyle w:val="Akapitzlist"/>
        <w:numPr>
          <w:ilvl w:val="2"/>
          <w:numId w:val="7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dane osobowe muszą być usunięte w celu wywiązania się z obowiązku wynikającego z przepisów prawa,</w:t>
      </w:r>
    </w:p>
    <w:p w14:paraId="5211F346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żądania ograniczenia przetwarzania danych osobowych w przypadku, gdy:</w:t>
      </w:r>
    </w:p>
    <w:p w14:paraId="15AEAAB6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 kwestionuje prawidłowość danych osobowych,</w:t>
      </w:r>
    </w:p>
    <w:p w14:paraId="68D7B945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danych jest niezgodne z prawem, a osoba, której dane dotyczą, sprzeciwia się usunięciu danych, żądając w zamian ich ograniczenia,</w:t>
      </w:r>
    </w:p>
    <w:p w14:paraId="36EB6BE7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Administrator nie potrzebuje już danych dla swoich celów, ale osoba, której dane dotyczą, potrzebuje ich do ustalenia, obrony lub dochodzenia roszczeń,</w:t>
      </w:r>
    </w:p>
    <w:p w14:paraId="00973C9C" w14:textId="77777777" w:rsidR="00AE653A" w:rsidRDefault="00CA3085">
      <w:pPr>
        <w:pStyle w:val="Akapitzlist"/>
        <w:numPr>
          <w:ilvl w:val="0"/>
          <w:numId w:val="8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osoba, której dane dotyczą, wniosła sprzeciw wobec przetwarzania danych, do czasu ustalenia czy prawnie uzasadnione podstawy po stronie administratora są nadrzędne wobec podstawy sprzeciwu,</w:t>
      </w:r>
    </w:p>
    <w:p w14:paraId="44FCEF48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do przenoszenia danych w przypadku, gdy łącznie spełnione są następujące przesłanki:</w:t>
      </w:r>
    </w:p>
    <w:p w14:paraId="3674895B" w14:textId="77777777" w:rsidR="00AE653A" w:rsidRDefault="00CA3085">
      <w:pPr>
        <w:pStyle w:val="Akapitzlist"/>
        <w:numPr>
          <w:ilvl w:val="0"/>
          <w:numId w:val="9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danych odbywa się na podstawie umowy zawartej z osobą, której dane dotyczą lub na podstawie zgody wyrażonej przez tą osobę,</w:t>
      </w:r>
    </w:p>
    <w:p w14:paraId="2FC63217" w14:textId="77777777" w:rsidR="00AE653A" w:rsidRDefault="00CA3085">
      <w:pPr>
        <w:pStyle w:val="Akapitzlist"/>
        <w:numPr>
          <w:ilvl w:val="0"/>
          <w:numId w:val="9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przetwarzanie odbywa się w sposób zautomatyzowany,</w:t>
      </w:r>
    </w:p>
    <w:p w14:paraId="617C6183" w14:textId="77777777" w:rsidR="00AE653A" w:rsidRDefault="00CA3085">
      <w:pPr>
        <w:pStyle w:val="Akapitzlist"/>
        <w:numPr>
          <w:ilvl w:val="0"/>
          <w:numId w:val="4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prawo sprzeciwu wobec przetwarzania danych – w przypadku, gdy łącznie spełnione są następujące przesłanki:</w:t>
      </w:r>
    </w:p>
    <w:p w14:paraId="7BB5D187" w14:textId="77777777" w:rsidR="00AE653A" w:rsidRDefault="00CA3085">
      <w:pPr>
        <w:pStyle w:val="Akapitzlist"/>
        <w:numPr>
          <w:ilvl w:val="0"/>
          <w:numId w:val="10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zaistnieją przyczyny związane z Pani/Pana szczególną sytuacją, w przypadku przetwarzania danych na podstawie zadania realizowanego w interesie publicznym lub w ramach sprawowania władzy publicznej przez Administratora,</w:t>
      </w:r>
    </w:p>
    <w:p w14:paraId="09341A50" w14:textId="77777777" w:rsidR="00AE653A" w:rsidRDefault="00CA3085">
      <w:pPr>
        <w:pStyle w:val="Akapitzlist"/>
        <w:numPr>
          <w:ilvl w:val="0"/>
          <w:numId w:val="10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przetwarzanie jest niezbędne do celów wynikających z prawnie uzasadnionych interesów realizowanych przez Administratora lub przez stronę trzecią, z wyjątkiem sytuacji, w których nadrzędny charakter wobec tych interesów mają interesy lub podstawowe prawa i wolności osoby, której dane dotyczą, wymagające ochrony danych osobowych, w szczególności, gdy osoba, której dane dotyczą jest dzieckiem. </w:t>
      </w:r>
    </w:p>
    <w:p w14:paraId="2EE222B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przypadku,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3459998C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przypadku powzięcia informacji o niezgodnym z prawem przetwarzaniu w MOK Pani/Pana danych osobowych, przysługuje Pani/Panu prawo wniesienia skargi do organu nadzorczego właściwego w sprawach ochrony danych osobowych.</w:t>
      </w:r>
    </w:p>
    <w:p w14:paraId="6C646101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W sytuacji, gdy przetwarzanie danych osobowych odbywa się na podstawie zgody osoby, której dane dotyczą, podanie przez Panią/Pana danych osobowych Administratorowi ma charakter dobrowolny.</w:t>
      </w:r>
    </w:p>
    <w:p w14:paraId="61EA58B3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>Podanie przez Panią/Pana danych osobowych jest obowiązkowe, w sytuacji, gdy przesłankę przetwarzania danych osobowych stanowi przepis prawa lub zawarta między stronami umowa.</w:t>
      </w:r>
    </w:p>
    <w:p w14:paraId="7659B63F" w14:textId="77777777" w:rsidR="00AE653A" w:rsidRDefault="00CA3085">
      <w:pPr>
        <w:pStyle w:val="Akapitzlist"/>
        <w:numPr>
          <w:ilvl w:val="0"/>
          <w:numId w:val="3"/>
        </w:numPr>
        <w:spacing w:after="150" w:line="276" w:lineRule="auto"/>
        <w:ind w:left="0" w:firstLine="0"/>
        <w:rPr>
          <w:rFonts w:ascii="Calibri" w:eastAsia="Times New Roman" w:hAnsi="Calibri" w:cs="Calibri"/>
          <w:sz w:val="16"/>
          <w:szCs w:val="16"/>
        </w:rPr>
      </w:pPr>
      <w:r>
        <w:rPr>
          <w:rFonts w:ascii="Calibri" w:eastAsia="Times New Roman" w:hAnsi="Calibri" w:cs="Calibri"/>
          <w:sz w:val="16"/>
          <w:szCs w:val="16"/>
        </w:rPr>
        <w:t xml:space="preserve">Pani/Pana dane mogą być przetwarzane w sposób zautomatyzowany i nie będą profilowane. </w:t>
      </w:r>
    </w:p>
    <w:p w14:paraId="6AB18C50" w14:textId="77777777" w:rsidR="00AE653A" w:rsidRDefault="00AE653A"/>
    <w:sectPr w:rsidR="00AE653A">
      <w:pgSz w:w="11906" w:h="16838"/>
      <w:pgMar w:top="720" w:right="720" w:bottom="720" w:left="720" w:header="0" w:footer="0" w:gutter="0"/>
      <w:cols w:space="708"/>
      <w:formProt w:val="0"/>
      <w:docGrid w:linePitch="360" w:charSpace="102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">
    <w:altName w:val="Times New Roman"/>
    <w:charset w:val="EE"/>
    <w:family w:val="roman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B05F3"/>
    <w:multiLevelType w:val="multilevel"/>
    <w:tmpl w:val="D9C6125A"/>
    <w:lvl w:ilvl="0">
      <w:start w:val="1"/>
      <w:numFmt w:val="lowerLetter"/>
      <w:lvlText w:val="%1)"/>
      <w:lvlJc w:val="left"/>
      <w:pPr>
        <w:tabs>
          <w:tab w:val="num" w:pos="0"/>
        </w:tabs>
        <w:ind w:left="92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8" w:hanging="180"/>
      </w:pPr>
    </w:lvl>
  </w:abstractNum>
  <w:abstractNum w:abstractNumId="1" w15:restartNumberingAfterBreak="0">
    <w:nsid w:val="09FE0723"/>
    <w:multiLevelType w:val="multilevel"/>
    <w:tmpl w:val="12D24D9A"/>
    <w:lvl w:ilvl="0">
      <w:start w:val="1"/>
      <w:numFmt w:val="bullet"/>
      <w:lvlText w:val=""/>
      <w:lvlJc w:val="left"/>
      <w:pPr>
        <w:tabs>
          <w:tab w:val="num" w:pos="0"/>
        </w:tabs>
        <w:ind w:left="1778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A07042"/>
    <w:multiLevelType w:val="multilevel"/>
    <w:tmpl w:val="A7862BFC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1F3C71CA"/>
    <w:multiLevelType w:val="multilevel"/>
    <w:tmpl w:val="2AC6690A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59F615E"/>
    <w:multiLevelType w:val="multilevel"/>
    <w:tmpl w:val="1CEE245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5" w15:restartNumberingAfterBreak="0">
    <w:nsid w:val="3ADF4E4F"/>
    <w:multiLevelType w:val="multilevel"/>
    <w:tmpl w:val="CBF61DB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411D3688"/>
    <w:multiLevelType w:val="multilevel"/>
    <w:tmpl w:val="70DE5686"/>
    <w:lvl w:ilvl="0">
      <w:start w:val="1"/>
      <w:numFmt w:val="bullet"/>
      <w:lvlText w:val=""/>
      <w:lvlJc w:val="left"/>
      <w:pPr>
        <w:tabs>
          <w:tab w:val="num" w:pos="0"/>
        </w:tabs>
        <w:ind w:left="185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6B644C5"/>
    <w:multiLevelType w:val="multilevel"/>
    <w:tmpl w:val="F18C520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8" w15:restartNumberingAfterBreak="0">
    <w:nsid w:val="66B7480F"/>
    <w:multiLevelType w:val="multilevel"/>
    <w:tmpl w:val="391AE8D0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6E33698D"/>
    <w:multiLevelType w:val="multilevel"/>
    <w:tmpl w:val="31865AD8"/>
    <w:lvl w:ilvl="0">
      <w:start w:val="1"/>
      <w:numFmt w:val="bullet"/>
      <w:lvlText w:val=""/>
      <w:lvlJc w:val="left"/>
      <w:pPr>
        <w:tabs>
          <w:tab w:val="num" w:pos="0"/>
        </w:tabs>
        <w:ind w:left="1854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7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9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401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73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45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7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9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614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730251F2"/>
    <w:multiLevelType w:val="multilevel"/>
    <w:tmpl w:val="EE26C0B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num w:numId="1">
    <w:abstractNumId w:val="3"/>
  </w:num>
  <w:num w:numId="2">
    <w:abstractNumId w:val="2"/>
  </w:num>
  <w:num w:numId="3">
    <w:abstractNumId w:val="10"/>
  </w:num>
  <w:num w:numId="4">
    <w:abstractNumId w:val="8"/>
  </w:num>
  <w:num w:numId="5">
    <w:abstractNumId w:val="0"/>
  </w:num>
  <w:num w:numId="6">
    <w:abstractNumId w:val="4"/>
  </w:num>
  <w:num w:numId="7">
    <w:abstractNumId w:val="5"/>
  </w:num>
  <w:num w:numId="8">
    <w:abstractNumId w:val="1"/>
  </w:num>
  <w:num w:numId="9">
    <w:abstractNumId w:val="6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653A"/>
    <w:rsid w:val="0020525B"/>
    <w:rsid w:val="007F327C"/>
    <w:rsid w:val="00AE653A"/>
    <w:rsid w:val="00CA3085"/>
    <w:rsid w:val="00FE2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93B55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Fira Sans" w:eastAsiaTheme="minorHAnsi" w:hAnsi="Fira Sans" w:cstheme="minorBidi"/>
        <w:sz w:val="19"/>
        <w:szCs w:val="19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0777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6C021C"/>
    <w:rPr>
      <w:rFonts w:ascii="Segoe UI" w:hAnsi="Segoe UI" w:cs="Segoe UI"/>
      <w:sz w:val="18"/>
      <w:szCs w:val="18"/>
    </w:rPr>
  </w:style>
  <w:style w:type="character" w:customStyle="1" w:styleId="czeinternetowe">
    <w:name w:val="Łącze internetowe"/>
    <w:basedOn w:val="Domylnaczcionkaakapitu"/>
    <w:uiPriority w:val="99"/>
    <w:unhideWhenUsed/>
    <w:rsid w:val="006144C4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6144C4"/>
    <w:rPr>
      <w:b/>
      <w:b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58077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6C021C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FE26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1112</Words>
  <Characters>6674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US Warszawa</Company>
  <LinksUpToDate>false</LinksUpToDate>
  <CharactersWithSpaces>7771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Szot Leszek</dc:creator>
  <dc:description/>
  <cp:lastModifiedBy>Luiza Wojciechowska-Konopka</cp:lastModifiedBy>
  <cp:revision>2</cp:revision>
  <cp:lastPrinted>2019-04-15T08:29:00Z</cp:lastPrinted>
  <dcterms:created xsi:type="dcterms:W3CDTF">2026-01-12T12:59:00Z</dcterms:created>
  <dcterms:modified xsi:type="dcterms:W3CDTF">2026-01-12T12:59:00Z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US Warszawa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